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2891" w:firstLineChars="900"/>
        <w:jc w:val="both"/>
        <w:rPr>
          <w:rFonts w:hint="eastAsia"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守法经营声明书</w:t>
      </w:r>
    </w:p>
    <w:p>
      <w:pPr>
        <w:pStyle w:val="2"/>
        <w:autoSpaceDE w:val="0"/>
        <w:autoSpaceDN w:val="0"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致：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贵州经贸职业技术学院</w:t>
      </w:r>
    </w:p>
    <w:p>
      <w:pPr>
        <w:autoSpaceDE w:val="0"/>
        <w:autoSpaceDN w:val="0"/>
        <w:spacing w:line="560" w:lineRule="exact"/>
        <w:jc w:val="left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我方诚意参与本项目投标，并特此声明：</w:t>
      </w:r>
    </w:p>
    <w:p>
      <w:pPr>
        <w:pStyle w:val="6"/>
        <w:numPr>
          <w:ilvl w:val="0"/>
          <w:numId w:val="1"/>
        </w:numPr>
        <w:tabs>
          <w:tab w:val="left" w:pos="944"/>
        </w:tabs>
        <w:autoSpaceDE w:val="0"/>
        <w:autoSpaceDN w:val="0"/>
        <w:spacing w:line="560" w:lineRule="exact"/>
        <w:ind w:left="0" w:firstLine="464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-4"/>
          <w:sz w:val="24"/>
          <w:szCs w:val="24"/>
        </w:rPr>
        <w:t xml:space="preserve">参加本次政府采购活动前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年内在经营活动中没有以下重大违法记录：因违法经营受到刑事处罚或者责令停产停业、吊销许可证或者执照、较大数额罚款等行政处罚。</w:t>
      </w:r>
    </w:p>
    <w:p>
      <w:pPr>
        <w:pStyle w:val="6"/>
        <w:numPr>
          <w:ilvl w:val="0"/>
          <w:numId w:val="1"/>
        </w:numPr>
        <w:tabs>
          <w:tab w:val="left" w:pos="944"/>
        </w:tabs>
        <w:autoSpaceDE w:val="0"/>
        <w:autoSpaceDN w:val="0"/>
        <w:spacing w:line="560" w:lineRule="exact"/>
        <w:ind w:left="0" w:firstLine="48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我方符合本次政府采购活动所涉及的法律、行政法规规定的其他条件。</w:t>
      </w:r>
    </w:p>
    <w:p>
      <w:pPr>
        <w:pStyle w:val="2"/>
        <w:autoSpaceDE w:val="0"/>
        <w:autoSpaceDN w:val="0"/>
        <w:spacing w:line="56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以上内容如有虚假或与事实不符的，评标委员会可将我方响应文件作无效投标处理，我方愿意承担相应的法律责任。</w:t>
      </w:r>
    </w:p>
    <w:p>
      <w:pPr>
        <w:pStyle w:val="2"/>
        <w:autoSpaceDE w:val="0"/>
        <w:autoSpaceDN w:val="0"/>
        <w:spacing w:line="5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autoSpaceDE w:val="0"/>
        <w:autoSpaceDN w:val="0"/>
        <w:spacing w:line="5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autoSpaceDE w:val="0"/>
        <w:autoSpaceDN w:val="0"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line="440" w:lineRule="exact"/>
        <w:jc w:val="left"/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  <w:t>供应商（盖章）：</w:t>
      </w: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u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2"/>
        <w:autoSpaceDE w:val="0"/>
        <w:autoSpaceDN w:val="0"/>
        <w:spacing w:line="560" w:lineRule="exact"/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lang w:val="en-US" w:eastAsia="zh-CN" w:bidi="ar-SA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220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2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DIyNmI1YTU0NjljOTdiOTUyYTM3OGNjMjhlM2QifQ=="/>
  </w:docVars>
  <w:rsids>
    <w:rsidRoot w:val="00000000"/>
    <w:rsid w:val="35D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6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2024-03-13T08:22:08Z</dcterms:created>
  <dc:creator>Administrator</dc:creator>
  <cp:lastModifiedBy>爱笑的眼睛:)</cp:lastModifiedBy>
  <dcterms:modified xsi:type="dcterms:W3CDTF">2024-03-13T08:22:29Z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963B63D714504143882ED39E032C7511_12</vt:lpwstr>
  </property>
</Properties>
</file>